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Договор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 27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предоставлении услуг в группе продленного дня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город Энск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16 сентября 2023 г.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Муниципальное бюджетное общеобразовательное учреждение «Школа № 3» (МБОУ Школа № 3)</w:t>
      </w:r>
      <w:r>
        <w:rPr>
          <w:rFonts w:hAnsi="Times New Roman" w:cs="Times New Roman"/>
          <w:color w:val="000000"/>
          <w:sz w:val="24"/>
          <w:szCs w:val="24"/>
        </w:rPr>
        <w:t xml:space="preserve"> (далее – образовательная организация), осуществляющее образовательную деятельность на основании лицензии серия </w:t>
      </w:r>
      <w:r>
        <w:rPr>
          <w:rFonts w:hAnsi="Times New Roman" w:cs="Times New Roman"/>
          <w:color w:val="000000"/>
          <w:sz w:val="24"/>
          <w:szCs w:val="24"/>
        </w:rPr>
        <w:t>12 Л 01 № 0001234</w:t>
      </w:r>
      <w:r>
        <w:rPr>
          <w:rFonts w:hAnsi="Times New Roman" w:cs="Times New Roman"/>
          <w:color w:val="000000"/>
          <w:sz w:val="24"/>
          <w:szCs w:val="24"/>
        </w:rPr>
        <w:t xml:space="preserve">, регистрационный номер </w:t>
      </w:r>
      <w:r>
        <w:rPr>
          <w:rFonts w:hAnsi="Times New Roman" w:cs="Times New Roman"/>
          <w:color w:val="000000"/>
          <w:sz w:val="24"/>
          <w:szCs w:val="24"/>
        </w:rPr>
        <w:t>1234</w:t>
      </w:r>
      <w:r>
        <w:rPr>
          <w:rFonts w:hAnsi="Times New Roman" w:cs="Times New Roman"/>
          <w:color w:val="000000"/>
          <w:sz w:val="24"/>
          <w:szCs w:val="24"/>
        </w:rPr>
        <w:t>, выданной </w:t>
      </w:r>
      <w:r>
        <w:rPr>
          <w:rFonts w:hAnsi="Times New Roman" w:cs="Times New Roman"/>
          <w:color w:val="000000"/>
          <w:sz w:val="24"/>
          <w:szCs w:val="24"/>
        </w:rPr>
        <w:t>17.03.2018 Управлением образования города Энска</w:t>
      </w:r>
      <w:r>
        <w:rPr>
          <w:rFonts w:hAnsi="Times New Roman" w:cs="Times New Roman"/>
          <w:color w:val="000000"/>
          <w:sz w:val="24"/>
          <w:szCs w:val="24"/>
        </w:rPr>
        <w:t xml:space="preserve">, именуемое в дальнейшем «Исполнитель», в лице директора </w:t>
      </w:r>
      <w:r>
        <w:rPr>
          <w:rFonts w:hAnsi="Times New Roman" w:cs="Times New Roman"/>
          <w:color w:val="000000"/>
          <w:sz w:val="24"/>
          <w:szCs w:val="24"/>
        </w:rPr>
        <w:t>Игнатюк Марии Сергеевны</w:t>
      </w:r>
      <w:r>
        <w:rPr>
          <w:rFonts w:hAnsi="Times New Roman" w:cs="Times New Roman"/>
          <w:color w:val="000000"/>
          <w:sz w:val="24"/>
          <w:szCs w:val="24"/>
        </w:rPr>
        <w:t xml:space="preserve">, действующей на основании устава, и </w:t>
      </w:r>
      <w:r>
        <w:rPr>
          <w:rFonts w:hAnsi="Times New Roman" w:cs="Times New Roman"/>
          <w:color w:val="000000"/>
          <w:sz w:val="24"/>
          <w:szCs w:val="24"/>
        </w:rPr>
        <w:t>Мурашова Лариса Ивановна</w:t>
      </w:r>
      <w:r>
        <w:rPr>
          <w:rFonts w:hAnsi="Times New Roman" w:cs="Times New Roman"/>
          <w:color w:val="000000"/>
          <w:sz w:val="24"/>
          <w:szCs w:val="24"/>
        </w:rPr>
        <w:t xml:space="preserve">, родитель обучающегося </w:t>
      </w:r>
      <w:r>
        <w:rPr>
          <w:rFonts w:hAnsi="Times New Roman" w:cs="Times New Roman"/>
          <w:color w:val="000000"/>
          <w:sz w:val="24"/>
          <w:szCs w:val="24"/>
        </w:rPr>
        <w:t>Мурашова Кирилла Петровича</w:t>
      </w:r>
      <w:r>
        <w:rPr>
          <w:rFonts w:hAnsi="Times New Roman" w:cs="Times New Roman"/>
          <w:color w:val="000000"/>
          <w:sz w:val="24"/>
          <w:szCs w:val="24"/>
        </w:rPr>
        <w:t>, именуемый(ая) в дальнейшем «Заказчик», совместно именуемые Стороны, заключили настоящий договор о нижеследующем: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Предмет договора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1.1. Исполнитель обязуется предоставить Заказчику услугу по присмотру и уходу за </w:t>
      </w:r>
      <w:r>
        <w:rPr>
          <w:rFonts w:hAnsi="Times New Roman" w:cs="Times New Roman"/>
          <w:color w:val="000000"/>
          <w:sz w:val="24"/>
          <w:szCs w:val="24"/>
        </w:rPr>
        <w:t xml:space="preserve">Мурашовым </w:t>
      </w:r>
      <w:r>
        <w:rPr>
          <w:rFonts w:hAnsi="Times New Roman" w:cs="Times New Roman"/>
          <w:color w:val="000000"/>
          <w:sz w:val="24"/>
          <w:szCs w:val="24"/>
        </w:rPr>
        <w:t>Кириллом Петровичем</w:t>
      </w:r>
      <w:r>
        <w:rPr>
          <w:rFonts w:hAnsi="Times New Roman" w:cs="Times New Roman"/>
          <w:color w:val="000000"/>
          <w:sz w:val="24"/>
          <w:szCs w:val="24"/>
        </w:rPr>
        <w:t>, 17.03.2014 года рождения, (далее – обучающийся, ребенок)</w:t>
      </w:r>
      <w:r>
        <w:rPr>
          <w:rFonts w:hAnsi="Times New Roman" w:cs="Times New Roman"/>
          <w:color w:val="000000"/>
          <w:sz w:val="24"/>
          <w:szCs w:val="24"/>
        </w:rPr>
        <w:t xml:space="preserve"> в рамках работы группы продленного дня (далее – ГПД)</w:t>
      </w:r>
      <w:r>
        <w:rPr>
          <w:rFonts w:hAnsi="Times New Roman" w:cs="Times New Roman"/>
          <w:color w:val="000000"/>
          <w:sz w:val="24"/>
          <w:szCs w:val="24"/>
        </w:rPr>
        <w:t>, а Заказчик обязуется оплатить предоставляемую услугу.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 Присмотр и уход за детьми в ГПД включает комплекс мер по организации питания и хозяйственно-бытового обслуживания детей, обеспечению ими личной гигиены и режима дня, с учетом санитарно-эпидемиологических правил и норм 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от 28.09.2020 № 28, СанПиН 2.3/2.4.3590-20 «Санитарно-эпидемиологические требования к организации общественного питания населения», утвержденных постановлением Главного государственного санитарного врача РФ от 27.10.2020 № 32.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1.3. Организация питания в ГПД включает в себя: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1) завтрак и обед для детей, посещающих ГПД с в первую половину дня (до 14:00);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2) обед и полдник для детей, посещающих ГПД во вторую половину дня (до 17:00-20:00).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1.4. Хозяйственно-бытовое обслуживание детей в ГПД включает соблюдение требований к санитарному содержанию помещений ГПД (чистка ковровых покрытий, ежедневная влажная уборка, дезинфекция, уборка учебных и вспомогательных помещений, проветривание и пр.).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1.5. Обеспечение соблюдения детьми в ГПД личной гигиены и режима дня включает: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1) организацию прогулок, подвижных игр и отдыха детей, в том числе дневного сна;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2) организацию самоподготовки и приготовления домашних заданий;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3) организацию занятий по интересам, физкультурно-оздоровительные мероприятия.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1.6. Режим пребывания обучающегося в ГПД – </w:t>
      </w:r>
      <w:r>
        <w:rPr>
          <w:rFonts w:hAnsi="Times New Roman" w:cs="Times New Roman"/>
          <w:color w:val="000000"/>
          <w:sz w:val="24"/>
          <w:szCs w:val="24"/>
        </w:rPr>
        <w:t xml:space="preserve">4 </w:t>
      </w:r>
      <w:r>
        <w:rPr>
          <w:rFonts w:hAnsi="Times New Roman" w:cs="Times New Roman"/>
          <w:color w:val="000000"/>
          <w:sz w:val="24"/>
          <w:szCs w:val="24"/>
        </w:rPr>
        <w:t xml:space="preserve">часа, с </w:t>
      </w:r>
      <w:r>
        <w:rPr>
          <w:rFonts w:hAnsi="Times New Roman" w:cs="Times New Roman"/>
          <w:color w:val="000000"/>
          <w:sz w:val="24"/>
          <w:szCs w:val="24"/>
        </w:rPr>
        <w:t>14:00</w:t>
      </w:r>
      <w:r>
        <w:rPr>
          <w:rFonts w:hAnsi="Times New Roman" w:cs="Times New Roman"/>
          <w:color w:val="000000"/>
          <w:sz w:val="24"/>
          <w:szCs w:val="24"/>
        </w:rPr>
        <w:t xml:space="preserve"> часов до </w:t>
      </w:r>
      <w:r>
        <w:rPr>
          <w:rFonts w:hAnsi="Times New Roman" w:cs="Times New Roman"/>
          <w:color w:val="000000"/>
          <w:sz w:val="24"/>
          <w:szCs w:val="24"/>
        </w:rPr>
        <w:t>18:00</w:t>
      </w:r>
      <w:r>
        <w:rPr>
          <w:rFonts w:hAnsi="Times New Roman" w:cs="Times New Roman"/>
          <w:color w:val="000000"/>
          <w:sz w:val="24"/>
          <w:szCs w:val="24"/>
        </w:rPr>
        <w:t xml:space="preserve"> часов.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Обязанности сторон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Исполнитель</w:t>
      </w:r>
      <w:r>
        <w:rPr>
          <w:rFonts w:hAnsi="Times New Roman" w:cs="Times New Roman"/>
          <w:color w:val="000000"/>
          <w:sz w:val="24"/>
          <w:szCs w:val="24"/>
        </w:rPr>
        <w:t xml:space="preserve"> обязан: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2.1.1. Довести до Заказчика информацию, содержащую сведения о предоставлении платной услуги по присмотру и уходу за детьми в ГПД, в порядке и объеме, которые предусмотрены Законом Российской Федерации от 07.02.1992 № 2300-1 «О защите прав потребителей» и Федеральным законом от 29.12.2012 № 273-ФЗ «Об образовании в Российской Федерации».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2.1.2. Организовать и обеспечить качественное предоставление услуги, предусмотренной разделом 1 настоящего договора, в соответствии с действующим законодательством и локальными нормативными актами Исполнителя.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2.1.3. Принимать от Заказчика плату за услугу, предусмотренную разделом 1 настоящего договора.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2.1.4. Обеспечить обучающемуся уважение человеческого достоинства, защиту от всех форм физического и психического насилия, оскорбления личности, охрану жизни и здоровья.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2.1.5. Ознакомить Заказчика с режимом работы ГПД, режимом питания, о необходимых санитарно-гигиенических предметах, о ходе и результатах воспитательного процесса, об отмене или приостановлении работы ГПД по тем или иным уважительным причинам.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2.1.6. Обеспечить охрану жизни и здоровья обучающегося во время ее пребывания в ГПД.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2.1.7. По окончании пребывания обучающегося в ГПД передавать ее только Заказчику либо лицам, указанным в письменном заявлении Заказчика, при предъявлении этими лицами документа, удостоверяющего личность.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2.1.8. Информировать Заказчика о возможных проблемах, связанных с пребыванием его ребенка в ГПД, решение которых зависит от Заказчика или от обеих Сторон настоящего договора.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2.1.9. Не распространять персональные данные о Заказчике и обучающемся без письменного на то согласия Заказчика.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Заказчик</w:t>
      </w:r>
      <w:r>
        <w:rPr>
          <w:rFonts w:hAnsi="Times New Roman" w:cs="Times New Roman"/>
          <w:color w:val="000000"/>
          <w:sz w:val="24"/>
          <w:szCs w:val="24"/>
        </w:rPr>
        <w:t xml:space="preserve"> обязан: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2.2.1. Своевременно вносить плату за предоставляемую Исполнителем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услугу по присмотру и уходу за обучающимся в ГПД, в размере и порядке, определенными настоящим договором, а также предоставлять платежные документы, подтверждающие такую оплату (по запросу).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2.2.2. Своевременно извещать Исполнителя об уважительных причинах отсутствия ребенка в ГПД посредством телефонной связи, интернет или лично.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2.2.3. Знать требования, которые предъявляются в ГПД к детям, обеспечить выполнение обучающимся указанных требований.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2.2.4. Обеспечить систематическое посещение ГПД обучающимся, если нет объективных причин, которые препятствовали бы этому. В случае отказа от места в ГПД или невозможности посещения ребенком группы своевременно информировать об этом Исполнителя.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2.2.5. Незамедлительно (в течение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рабочего дня) сообщать Исполнителю об изменении своего контактного телефона и места жительства.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2.2.6. Заблаговременно (за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рабочий день до соответствующего события) подтверждать письменным сообщением в адрес Исполнителя о пребывании ребенка в период оказания услуг по настоящему договору в ином месте по уважительной причине (кружках, секциях и т.д.). В этот период Исполнитель не несет ответственность за жизнь и здоровье ребенка.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2.2.7. Указать фамилии, имена и отчества (при наличии) родственников или иных совершеннолетних лиц, под ответственность которых по письменному заявлению Заказчика может быть передан ребенок во время и после его пребывания в ГПД.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2.2.8. Нести материальную ответственность за порчу и утрату ребенком имущества Исполнителя и имущества других детей.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2.2.9. Нести ответственность за воспитание своего ребенка.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2.2.10. По просьбе Исполнителя являться для беседы в школу.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2.2.11. Проявлять уважение к педагогам, администрации и техническому персоналу Исполнителя.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Обучающийся</w:t>
      </w:r>
      <w:r>
        <w:rPr>
          <w:rFonts w:hAnsi="Times New Roman" w:cs="Times New Roman"/>
          <w:color w:val="000000"/>
          <w:sz w:val="24"/>
          <w:szCs w:val="24"/>
        </w:rPr>
        <w:t xml:space="preserve"> обязан(а):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2.3.1. Посещать ГПД в соответствии с утвержденным режимом дня, соблюдать законные требования воспитателя.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2.3.2. Соблюдать дисциплину и санитарно-гигиенические нормы.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2.3.3. Бережно относиться к имуществу Исполнителя.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2.3.4. Уважительно относиться к другим детям, воспитателю, иным работникам школы.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2.3.5. Не покидать ГПД без разрешения воспитателя, соблюдать правила охраны жизни и здоровья.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Права сторон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Исполнитель</w:t>
      </w:r>
      <w:r>
        <w:rPr>
          <w:rFonts w:hAnsi="Times New Roman" w:cs="Times New Roman"/>
          <w:color w:val="000000"/>
          <w:sz w:val="24"/>
          <w:szCs w:val="24"/>
        </w:rPr>
        <w:t xml:space="preserve"> имеет право: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3.1.1. В случае если Заказчик систематически нарушает свои обязательства по настоящему договору, расторгнуть его досрочно.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Уведомление о досрочном расторжении настоящего договора направляется Заказчику за </w:t>
      </w:r>
      <w:r>
        <w:rPr>
          <w:rFonts w:hAnsi="Times New Roman" w:cs="Times New Roman"/>
          <w:color w:val="000000"/>
          <w:sz w:val="24"/>
          <w:szCs w:val="24"/>
        </w:rPr>
        <w:t>10 (десять)</w:t>
      </w:r>
      <w:r>
        <w:rPr>
          <w:rFonts w:hAnsi="Times New Roman" w:cs="Times New Roman"/>
          <w:color w:val="000000"/>
          <w:sz w:val="24"/>
          <w:szCs w:val="24"/>
        </w:rPr>
        <w:t xml:space="preserve"> календарных дней до прекращения действия настоящего договора.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3.1.2. Отчислить ребенка Заказчика из ГПД: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1) за систематическое непосещение ГПД без уважительной причины в течение </w:t>
      </w:r>
      <w:r>
        <w:rPr>
          <w:rFonts w:hAnsi="Times New Roman" w:cs="Times New Roman"/>
          <w:color w:val="000000"/>
          <w:sz w:val="24"/>
          <w:szCs w:val="24"/>
        </w:rPr>
        <w:t>20 (двадцати)</w:t>
      </w:r>
      <w:r>
        <w:rPr>
          <w:rFonts w:hAnsi="Times New Roman" w:cs="Times New Roman"/>
          <w:color w:val="000000"/>
          <w:sz w:val="24"/>
          <w:szCs w:val="24"/>
        </w:rPr>
        <w:t xml:space="preserve"> календарных дней;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2) за нарушение режима работы ГПД (систематическое несоблюдение времени пребывания в ГПД, указанное в локальных нормативных актах Исполнителя);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3) по заявлению Заказчика;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4) при переходе ребенка Заказчика в другую общеобразовательную организацию.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Заказчик</w:t>
      </w:r>
      <w:r>
        <w:rPr>
          <w:rFonts w:hAnsi="Times New Roman" w:cs="Times New Roman"/>
          <w:color w:val="000000"/>
          <w:sz w:val="24"/>
          <w:szCs w:val="24"/>
        </w:rPr>
        <w:t xml:space="preserve"> имеет право: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3.2.1. Получать информацию от Исполнителя по вопросам организации и обеспечения надлежащего исполнения услуг, предусмотренных разделом 1 настоящего договора.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3.2.2. Защищать законные права и интересы ребенка.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3.2.3. В случае конфликта между Заказчиком и воспитателем ГПД обратиться к Исполнителю.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3.2.4. Знакомиться с ходом и содержанием воспитательного процесса в ГПД с разрешения Исполнителя.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3.2.5. Знакомиться с уставом Исполнителя и локальными нормативными актами, регламентирующими деятельность ГПД.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3.2.6. Посещать школу и беседовать с воспитателем ГПД после окончания работы ГПД.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3.2.7. Предоставлять Исполнителю необходимую информацию для работы и учета состояния здоровья ребенка.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Стоимость услуг, сроки и порядок их оплаты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 Стоимость услуги по присмотру и уходу за детьми в ГПД составляет </w:t>
      </w:r>
      <w:r>
        <w:rPr>
          <w:rFonts w:hAnsi="Times New Roman" w:cs="Times New Roman"/>
          <w:color w:val="000000"/>
          <w:sz w:val="24"/>
          <w:szCs w:val="24"/>
        </w:rPr>
        <w:t>5 000 (пять тысяч) рублей 00 коп.</w:t>
      </w:r>
      <w:r>
        <w:rPr>
          <w:rFonts w:hAnsi="Times New Roman" w:cs="Times New Roman"/>
          <w:color w:val="000000"/>
          <w:sz w:val="24"/>
          <w:szCs w:val="24"/>
        </w:rPr>
        <w:t xml:space="preserve"> в месяц.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 Увеличение стоимости услуг по присмотру и уходу за детьми в ГПД после заключения настоящего договора допускается не чаще одного раза в год, на основании соответствующего </w:t>
      </w:r>
      <w:r>
        <w:rPr>
          <w:rFonts w:hAnsi="Times New Roman" w:cs="Times New Roman"/>
          <w:color w:val="000000"/>
          <w:sz w:val="24"/>
          <w:szCs w:val="24"/>
        </w:rPr>
        <w:t>постановления Управления образования Энского района.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 Оплата стоимости услуг по присмотру и уходу за детьми в ГПД производится не позднее </w:t>
      </w:r>
      <w:r>
        <w:rPr>
          <w:rFonts w:hAnsi="Times New Roman" w:cs="Times New Roman"/>
          <w:color w:val="000000"/>
          <w:sz w:val="24"/>
          <w:szCs w:val="24"/>
        </w:rPr>
        <w:t>10-го</w:t>
      </w:r>
      <w:r>
        <w:rPr>
          <w:rFonts w:hAnsi="Times New Roman" w:cs="Times New Roman"/>
          <w:color w:val="000000"/>
          <w:sz w:val="24"/>
          <w:szCs w:val="24"/>
        </w:rPr>
        <w:t xml:space="preserve"> числа расчетного месяца, в безналичном порядке, на счет Исполнителя, указанный в настоящем договоре.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 За дни непосещения ребенком ГПД по уважительной причине </w:t>
      </w:r>
      <w:r>
        <w:rPr>
          <w:rFonts w:hAnsi="Times New Roman" w:cs="Times New Roman"/>
          <w:color w:val="000000"/>
          <w:sz w:val="24"/>
          <w:szCs w:val="24"/>
        </w:rPr>
        <w:t>(болезнь ребенка, что подтверждается справкой из медицинской организации; нахождение ребенка в санаторно-курортной организации, что подтверждается справкой из соответствующей организации; домашний режим (по заключению врача или из-за длительной болезни ребенка); отпуск одного из родителей (законных представителей), что подтверждается выпиской из приказа по месту работы родителей (законных представителей); заявления родителей (законных представителей) о временном выводе ребенка из списков обучающихся ГПД в связи с семейными обстоятельствами с сохранением места; закрытие школы в связи с ограничительными мероприятиями, что подтверждается постановлением Роспотребнадзора)</w:t>
      </w:r>
      <w:r>
        <w:rPr>
          <w:rFonts w:hAnsi="Times New Roman" w:cs="Times New Roman"/>
          <w:color w:val="000000"/>
          <w:sz w:val="24"/>
          <w:szCs w:val="24"/>
        </w:rPr>
        <w:t>, родительская плата не взимается.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4.5. Внесенная родительская плата за дни непосещения ребенком ГПД по уважительной причине, по выбору Заказчика учитывается при оплате за следующий месяц или подлежит возврату.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4.6. За дни непосещения ребенком ГПД без наличия уважительной причины или не уведомления родителями (законными представителями) об отсутствии ребенка в установленный срок, перерасчет родительской платы не производится, и родительская плата взимается за указанные дни непосещения в полном объеме.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4.7. В случае расторжения настоящего договора возврат излишне уплаченной родительской платы производится на основании заявления Заказчика и приказа Исполнителя.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Порядок изменения и расторжения договора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 Условия, на которых заключен настоящий договор, могут быть изменены по соглашению Сторон или в соответствии с законодательством Российской Федерации.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5.2. Настоящий договор может быть расторгнут по соглашению Сторон.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 Настоящий договор может быть расторгнут по инициативе Исполнителя в одностороннем порядке, предварительно </w:t>
      </w:r>
      <w:r>
        <w:rPr>
          <w:rFonts w:hAnsi="Times New Roman" w:cs="Times New Roman"/>
          <w:color w:val="000000"/>
          <w:sz w:val="24"/>
          <w:szCs w:val="24"/>
        </w:rPr>
        <w:t>(за 10 календарных дней)</w:t>
      </w:r>
      <w:r>
        <w:rPr>
          <w:rFonts w:hAnsi="Times New Roman" w:cs="Times New Roman"/>
          <w:color w:val="000000"/>
          <w:sz w:val="24"/>
          <w:szCs w:val="24"/>
        </w:rPr>
        <w:t xml:space="preserve"> уведомив об этом Заказчика, в случае просрочки оплаты стоимости платной услуги, если задолженность по оплате превышает </w:t>
      </w:r>
      <w:r>
        <w:rPr>
          <w:rFonts w:hAnsi="Times New Roman" w:cs="Times New Roman"/>
          <w:color w:val="000000"/>
          <w:sz w:val="24"/>
          <w:szCs w:val="24"/>
        </w:rPr>
        <w:t>1</w:t>
      </w:r>
      <w:r>
        <w:rPr>
          <w:rFonts w:hAnsi="Times New Roman" w:cs="Times New Roman"/>
          <w:color w:val="000000"/>
          <w:sz w:val="24"/>
          <w:szCs w:val="24"/>
        </w:rPr>
        <w:t xml:space="preserve"> месяц.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5.4. Действие настоящего договора прекращается досрочно: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 инициативе Заказчика, в том числе в случае перевода обучающегося для обучения в другую образовательную организацию;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 обстоятельствам, не зависящим от воли Заказчика и Исполнителя, в том числе в случае ликвидации Исполнителя.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5.5. Заказчик вправе отказаться от исполнения настоящего договора при условии оплаты Исполнителю фактически понесенных им расходов.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 Ответственность исполнителя и заказчика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6.1. За неисполнение или ненадлежащее исполнение своих обязательств по настоящему договору Стороны несут ответственность, предусмотренную законодательством Российской Федерации и настоящим договором.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6.2. При обнаружении недостатка услуги, в том числе оказания не в полном объеме, предусмотренном настоящим договором и локальным нормативным актом школы, Заказчик вправе по своему выбору потребовать: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6.2.1. Безвозмездного оказания услуги.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6.2.2. Соразмерного уменьшения стоимости оказанной услуги.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6.2.3. Возмещения понесенных им расходов по устранению недостатков оказанной услуги своими силами или третьими лицами.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 Заказчик вправе отказаться от исполнения договора и потребовать полного возмещения убытков, если в течение </w:t>
      </w:r>
      <w:r>
        <w:rPr>
          <w:rFonts w:hAnsi="Times New Roman" w:cs="Times New Roman"/>
          <w:color w:val="000000"/>
          <w:sz w:val="24"/>
          <w:szCs w:val="24"/>
        </w:rPr>
        <w:t>5 рабочих дней</w:t>
      </w:r>
      <w:r>
        <w:rPr>
          <w:rFonts w:hAnsi="Times New Roman" w:cs="Times New Roman"/>
          <w:color w:val="000000"/>
          <w:sz w:val="24"/>
          <w:szCs w:val="24"/>
        </w:rPr>
        <w:t xml:space="preserve"> недостатки услуги не устранены Исполнителем. Заказчик также вправе отказаться от исполнения договора, если им обнаружен существенный недостаток оказанной услуги.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 Срок действия договора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Настоящий договор вступает в силу со дня его заключения Сторонами и действует до </w:t>
      </w:r>
      <w:r>
        <w:rPr>
          <w:rFonts w:hAnsi="Times New Roman" w:cs="Times New Roman"/>
          <w:color w:val="000000"/>
          <w:sz w:val="24"/>
          <w:szCs w:val="24"/>
        </w:rPr>
        <w:t>25.05.2024 г.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 Заключительные положения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8.1. Все изменения и дополнения к настоящему договору считаются действительными и являются его неотъемлемой частью, если они совершены в письменной форме, содержат прямую ссылку на настоящий договор и подписаны надлежаще уполномоченными на то представителями Сторон.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8.2. Все споры между Сторонами, по которым не было достигнуто соглашение, разрешаются в соответствии законодательством Российской Федерации в </w:t>
      </w:r>
      <w:r>
        <w:rPr>
          <w:rFonts w:hAnsi="Times New Roman" w:cs="Times New Roman"/>
          <w:color w:val="000000"/>
          <w:sz w:val="24"/>
          <w:szCs w:val="24"/>
        </w:rPr>
        <w:t>Энском районном суде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8.3. При изменении места нахождения, банковских реквизитов, а также в случае реорганизации Исполнителя, он обязан незамедлительно уведомить о таких изменениях и обстоятельствах Заказчика.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8.4. Настоящий договор заключен в двух подлинных экземплярах, имеющих одинаковую юридическую силу, по одному для каждой из Сторон.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8.5. Во всем остальном, не предусмотренном настоящим договором, Стороны руководствуются законодательством Российской Федерации.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9. Реквизиты и подписи сторон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ИСПОЛНИТЕЛЬ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ЗАКАЗЧИК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«Школа № 3» 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Мурашова Лариса Ивановна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Место нахождения: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123456, город Энск, улица Ленина, дом 8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Место жительства: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123456, город Энск, улица Радужная, дом 4, кв. 48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Контакты: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www.shkola.ru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e-mail: shkola@ensk.ru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тел. 8 (3952) 12-35-55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Контактный телефон: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8 (3952) 12-34-50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Банковские реквизиты: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ИНН 0000000000 КПП 00000000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Банк: Отделение 1 Энск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р/с 40501810000000000088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БИК 044000000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ОКТМО 00000000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Паспорт 12 34 567890, выдан 13.12.2013 ОВД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 Октябрьскому району г. Энска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Игнатюк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М.С. Игнатюк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Мурашова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Л.И. Мурашова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Отметка о получении 2-го экземпляра Заказчиком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Дата: </w:t>
      </w:r>
      <w:r>
        <w:rPr>
          <w:rFonts w:hAnsi="Times New Roman" w:cs="Times New Roman"/>
          <w:color w:val="000000"/>
          <w:sz w:val="24"/>
          <w:szCs w:val="24"/>
        </w:rPr>
        <w:t>07.09.2023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Подпись: </w:t>
      </w:r>
      <w:r>
        <w:rPr>
          <w:rFonts w:hAnsi="Times New Roman" w:cs="Times New Roman"/>
          <w:color w:val="000000"/>
          <w:sz w:val="24"/>
          <w:szCs w:val="24"/>
        </w:rPr>
        <w:t>Мурашова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6ae5758c030d48d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